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A81519" w:rsidRPr="00A8151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65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5"/>
            </w:tblGrid>
            <w:tr w:rsidR="00A81519" w:rsidRPr="00A8151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81519" w:rsidRPr="00A81519" w:rsidRDefault="00A81519" w:rsidP="00A8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Comic Sans MS" w:eastAsia="Times New Roman" w:hAnsi="Comic Sans MS" w:cs="Times New Roman"/>
                      <w:b/>
                      <w:bCs/>
                      <w:color w:val="800000"/>
                      <w:sz w:val="48"/>
                      <w:szCs w:val="48"/>
                    </w:rPr>
                    <w:t>African Trading Kingdoms</w:t>
                  </w:r>
                </w:p>
              </w:tc>
            </w:tr>
          </w:tbl>
          <w:p w:rsidR="00A81519" w:rsidRPr="00A81519" w:rsidRDefault="00A81519" w:rsidP="00A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1519" w:rsidRPr="00A81519" w:rsidRDefault="00A81519" w:rsidP="00A8151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81519" w:rsidRPr="00A8151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81519" w:rsidRPr="00A8151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1519" w:rsidRPr="00A81519" w:rsidRDefault="00A81519" w:rsidP="00A815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Background</w:t>
                  </w:r>
                  <w:r w:rsidRPr="00A8151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br/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African Trading Kingdoms consist of three main cultures,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Ghana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bookmarkStart w:id="0" w:name="_GoBack"/>
                  <w:bookmarkEnd w:id="0"/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Mali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Songhai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all located in West Africa. All three kingdoms maintained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vast trading networks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across the Sahara desert and into the Middle East and North Africa. The main export was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gold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which made each kingdom wealthy and strong, and provided them with the conditions necessary for cultural and intellectual achievement. </w:t>
                  </w:r>
                </w:p>
                <w:p w:rsidR="00A81519" w:rsidRPr="00A81519" w:rsidRDefault="00A81519" w:rsidP="00A815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Islamic Influences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Ghana, Mali, and Songhai were all influenced by </w:t>
                  </w:r>
                  <w:hyperlink r:id="rId5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Islam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to different degrees. The kings of Ghana often had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Islamic advisors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while Mali and Songhai established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Islamic Empires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after converting. In Mali, the </w:t>
                  </w:r>
                  <w:hyperlink r:id="rId6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emperor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Mansa Musa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was famous for his </w:t>
                  </w:r>
                  <w:hyperlink r:id="rId8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pilgrimage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to Mecca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one of the </w:t>
                  </w:r>
                  <w:hyperlink r:id="rId9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Five Pillars of Islam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This pilgrimage gained Mali closer ties with the Islamic world, and increased </w:t>
                  </w:r>
                  <w:hyperlink r:id="rId10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trade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between Mali and the Muslim Empire. </w:t>
                  </w:r>
                </w:p>
                <w:p w:rsidR="00A81519" w:rsidRPr="00A81519" w:rsidRDefault="00A81519" w:rsidP="00A815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Arts &amp; Literature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African art is often </w:t>
                  </w:r>
                  <w:hyperlink r:id="rId11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religious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nature. Religious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statues and masks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were carved from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ivory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wood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bronze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Some art was decorative, usually identifying royalty or membership in a particular clan. </w:t>
                  </w:r>
                </w:p>
                <w:p w:rsidR="00A81519" w:rsidRPr="00A81519" w:rsidRDefault="00A81519" w:rsidP="00A815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Africans used both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oral 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and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written 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literary </w:t>
                  </w:r>
                  <w:hyperlink r:id="rId12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traditions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Most written material is in Arabic due to the influence of Islam. These writings contain information on </w:t>
                  </w:r>
                  <w:hyperlink r:id="rId13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government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law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Histories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folktales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were usually passed from generation to generation orally. These stories often contained moral lessons and were used as a teaching device. </w:t>
                  </w:r>
                </w:p>
                <w:p w:rsidR="00A81519" w:rsidRPr="00A81519" w:rsidRDefault="00A81519" w:rsidP="00A815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Education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During the 1400s,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Timbuktu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became a center of learning under the leadership of Mali emperor,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Mansa Musa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Again, this is the influence of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Islam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with Islamic </w:t>
                  </w:r>
                  <w:hyperlink r:id="rId14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scholars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traveling from around the Muslim world to study and teach and the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University of Timbuktu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A81519" w:rsidRPr="00A81519" w:rsidRDefault="00A81519" w:rsidP="00A815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151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Commerce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Ghana, Mali, and Songhai established trade routes that were in use for centuries. Besides gold, these kingdoms transported a number of </w:t>
                  </w:r>
                  <w:r w:rsidRPr="00A8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agricultural products</w:t>
                  </w:r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to the Mediterranean and then on to Europe. A negative effect of this interaction was the start of the </w:t>
                  </w:r>
                  <w:hyperlink r:id="rId15" w:history="1">
                    <w:r w:rsidRPr="00A81519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slave trade</w:t>
                    </w:r>
                  </w:hyperlink>
                  <w:r w:rsidRPr="00A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A81519" w:rsidRPr="00A81519" w:rsidRDefault="00A81519" w:rsidP="00A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FC7" w:rsidRDefault="00A81519"/>
    <w:sectPr w:rsidR="0021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19"/>
    <w:rsid w:val="009348CB"/>
    <w:rsid w:val="00A81519"/>
    <w:rsid w:val="00D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window.open('http://www.regentsprep.org/Regents/global/vocab/def.cfm?term=pilgrimage','','status=no,resizable=yes,scrollbars=yes,%20width=400,height=200');%20void('');" TargetMode="External"/><Relationship Id="rId13" Type="http://schemas.openxmlformats.org/officeDocument/2006/relationships/hyperlink" Target="javascript:%20window.open('http://www.regentsprep.org/Regents/global/vocab/def.cfm?term=government','','status=no,resizable=yes,scrollbars=yes,%20width=400,height=200');%20void('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window.open('http://www.regentsprep.org/Regents/global/vocab/def.cfm?term=mansa%20musa','','status=no,resizable=yes,scrollbars=yes,%20width=400,height=200');%20void('');" TargetMode="External"/><Relationship Id="rId12" Type="http://schemas.openxmlformats.org/officeDocument/2006/relationships/hyperlink" Target="javascript:%20window.open('http://www.regentsprep.org/Regents/global/vocab/def.cfm?term=tradition','','status=no,resizable=yes,scrollbars=yes,%20width=400,height=200');%20void('');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%20window.open('http://www.regentsprep.org/Regents/global/vocab/def.cfm?term=emperor','','status=no,resizable=yes,scrollbars=yes,%20width=400,height=200');%20void('');" TargetMode="External"/><Relationship Id="rId11" Type="http://schemas.openxmlformats.org/officeDocument/2006/relationships/hyperlink" Target="javascript:%20window.open('http://www.regentsprep.org/Regents/global/vocab/def.cfm?term=religion','','status=no,resizable=yes,scrollbars=yes,%20width=400,height=200');%20void('');" TargetMode="External"/><Relationship Id="rId5" Type="http://schemas.openxmlformats.org/officeDocument/2006/relationships/hyperlink" Target="javascript:%20window.open('http://www.regentsprep.org/Regents/global/vocab/def.cfm?term=islam','','status=no,resizable=yes,scrollbars=yes,%20width=400,height=200');%20void('');" TargetMode="External"/><Relationship Id="rId15" Type="http://schemas.openxmlformats.org/officeDocument/2006/relationships/hyperlink" Target="javascript:%20window.open('http://www.regentsprep.org/Regents/global/vocab/def.cfm?term=slave%20trade','','status=no,resizable=yes,scrollbars=yes,%20width=400,height=200');%20void('');" TargetMode="External"/><Relationship Id="rId10" Type="http://schemas.openxmlformats.org/officeDocument/2006/relationships/hyperlink" Target="javascript:%20window.open('http://www.regentsprep.org/Regents/global/vocab/def.cfm?term=trade','','status=no,resizable=yes,scrollbars=yes,%20width=400,height=200');%20void('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window.open('http://www.regentsprep.org/Regents/global/vocab/def.cfm?term=five%20pillars%20of%20islam','','status=no,resizable=yes,scrollbars=yes,%20width=400,height=200');%20void('');" TargetMode="External"/><Relationship Id="rId14" Type="http://schemas.openxmlformats.org/officeDocument/2006/relationships/hyperlink" Target="javascript:%20window.open('http://www.regentsprep.org/Regents/global/vocab/def.cfm?term=scholar','','status=no,resizable=yes,scrollbars=yes,%20width=400,height=200');%20void('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Cybulski, William Z</dc:creator>
  <cp:lastModifiedBy>Cybulski, William Z</cp:lastModifiedBy>
  <cp:revision>1</cp:revision>
  <dcterms:created xsi:type="dcterms:W3CDTF">2014-02-14T00:07:00Z</dcterms:created>
  <dcterms:modified xsi:type="dcterms:W3CDTF">2014-02-14T00:07:00Z</dcterms:modified>
</cp:coreProperties>
</file>